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23B90" w14:textId="45EBD31E" w:rsidR="001378C0" w:rsidRPr="00F770B9" w:rsidRDefault="001378C0" w:rsidP="0050628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70B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AB3BECF" w14:textId="77777777" w:rsidR="001378C0" w:rsidRDefault="001378C0" w:rsidP="001378C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770B9">
        <w:rPr>
          <w:rFonts w:ascii="Times New Roman" w:hAnsi="Times New Roman" w:cs="Times New Roman"/>
          <w:sz w:val="28"/>
          <w:szCs w:val="28"/>
        </w:rPr>
        <w:t xml:space="preserve">к приказу государственного </w:t>
      </w:r>
    </w:p>
    <w:p w14:paraId="4CABC738" w14:textId="77777777" w:rsidR="001378C0" w:rsidRDefault="001378C0" w:rsidP="001378C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770B9">
        <w:rPr>
          <w:rFonts w:ascii="Times New Roman" w:hAnsi="Times New Roman" w:cs="Times New Roman"/>
          <w:sz w:val="28"/>
          <w:szCs w:val="28"/>
        </w:rPr>
        <w:t>автономного учреждения здравоохранения</w:t>
      </w:r>
    </w:p>
    <w:p w14:paraId="75068CC7" w14:textId="77777777" w:rsidR="001378C0" w:rsidRDefault="001378C0" w:rsidP="001378C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770B9">
        <w:rPr>
          <w:rFonts w:ascii="Times New Roman" w:hAnsi="Times New Roman" w:cs="Times New Roman"/>
          <w:sz w:val="28"/>
          <w:szCs w:val="28"/>
        </w:rPr>
        <w:t xml:space="preserve"> «Брянская городская поликлиника №5» </w:t>
      </w:r>
    </w:p>
    <w:p w14:paraId="17539B8B" w14:textId="77777777" w:rsidR="001378C0" w:rsidRPr="00F770B9" w:rsidRDefault="001378C0" w:rsidP="001378C0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F770B9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770B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770B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  <w:r w:rsidRPr="00F770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2D0AD" w14:textId="77777777" w:rsidR="001378C0" w:rsidRDefault="001378C0" w:rsidP="001378C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E8C6AFF" w14:textId="77777777" w:rsidR="001378C0" w:rsidRDefault="001378C0" w:rsidP="001378C0">
      <w:pPr>
        <w:pStyle w:val="1"/>
        <w:ind w:right="62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611DB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Карта</w:t>
      </w:r>
      <w:r w:rsidRPr="006611DB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6611DB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коррупционных</w:t>
      </w:r>
      <w:r w:rsidRPr="006611DB">
        <w:rPr>
          <w:rFonts w:ascii="Times New Roman" w:hAnsi="Times New Roman" w:cs="Times New Roman"/>
          <w:b w:val="0"/>
          <w:spacing w:val="1"/>
          <w:sz w:val="28"/>
          <w:szCs w:val="28"/>
          <w:lang w:val="ru-RU"/>
        </w:rPr>
        <w:t xml:space="preserve"> </w:t>
      </w:r>
      <w:r w:rsidRPr="006611DB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рисков</w:t>
      </w:r>
      <w:r w:rsidRPr="006611D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14:paraId="0BF16CB7" w14:textId="77777777" w:rsidR="001378C0" w:rsidRDefault="001378C0" w:rsidP="001378C0">
      <w:pPr>
        <w:pStyle w:val="1"/>
        <w:ind w:right="62"/>
        <w:jc w:val="center"/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</w:pPr>
      <w:r w:rsidRPr="006611DB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 xml:space="preserve">государственного автономного учреждения здравоохранения </w:t>
      </w:r>
    </w:p>
    <w:p w14:paraId="47E4652C" w14:textId="77777777" w:rsidR="001378C0" w:rsidRPr="006611DB" w:rsidRDefault="001378C0" w:rsidP="001378C0">
      <w:pPr>
        <w:pStyle w:val="1"/>
        <w:ind w:right="62"/>
        <w:jc w:val="center"/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</w:pPr>
      <w:r w:rsidRPr="006611DB">
        <w:rPr>
          <w:rFonts w:ascii="Times New Roman" w:hAnsi="Times New Roman" w:cs="Times New Roman"/>
          <w:b w:val="0"/>
          <w:spacing w:val="-1"/>
          <w:sz w:val="28"/>
          <w:szCs w:val="28"/>
          <w:lang w:val="ru-RU"/>
        </w:rPr>
        <w:t>«Брянская городская поликлиника №5»</w:t>
      </w:r>
    </w:p>
    <w:p w14:paraId="200A27C5" w14:textId="77777777" w:rsidR="001378C0" w:rsidRDefault="001378C0" w:rsidP="001378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A481CA" w14:textId="77777777" w:rsidR="001378C0" w:rsidRDefault="001378C0" w:rsidP="00137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13F854" w14:textId="77777777" w:rsidR="001378C0" w:rsidRDefault="001378C0" w:rsidP="00137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15215" w:type="dxa"/>
        <w:tblInd w:w="108" w:type="dxa"/>
        <w:tblLook w:val="04A0" w:firstRow="1" w:lastRow="0" w:firstColumn="1" w:lastColumn="0" w:noHBand="0" w:noVBand="1"/>
      </w:tblPr>
      <w:tblGrid>
        <w:gridCol w:w="600"/>
        <w:gridCol w:w="3540"/>
        <w:gridCol w:w="3313"/>
        <w:gridCol w:w="3653"/>
        <w:gridCol w:w="1309"/>
        <w:gridCol w:w="2800"/>
      </w:tblGrid>
      <w:tr w:rsidR="001378C0" w:rsidRPr="00C4657E" w14:paraId="10010B11" w14:textId="77777777" w:rsidTr="006E246D">
        <w:tc>
          <w:tcPr>
            <w:tcW w:w="600" w:type="dxa"/>
          </w:tcPr>
          <w:p w14:paraId="532A6F1A" w14:textId="77777777" w:rsidR="001378C0" w:rsidRPr="00C4657E" w:rsidRDefault="001378C0" w:rsidP="006E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1DF52851" w14:textId="77777777" w:rsidR="001378C0" w:rsidRPr="00C4657E" w:rsidRDefault="001378C0" w:rsidP="006E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0" w:type="dxa"/>
          </w:tcPr>
          <w:p w14:paraId="61187D2C" w14:textId="77777777" w:rsidR="001378C0" w:rsidRPr="00C4657E" w:rsidRDefault="001378C0" w:rsidP="006E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Процессы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313" w:type="dxa"/>
          </w:tcPr>
          <w:p w14:paraId="0386E159" w14:textId="77777777" w:rsidR="001378C0" w:rsidRPr="00C4657E" w:rsidRDefault="001378C0" w:rsidP="006E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Типовые ситуации</w:t>
            </w:r>
          </w:p>
        </w:tc>
        <w:tc>
          <w:tcPr>
            <w:tcW w:w="3653" w:type="dxa"/>
          </w:tcPr>
          <w:p w14:paraId="687FB712" w14:textId="77777777" w:rsidR="001378C0" w:rsidRPr="00C4657E" w:rsidRDefault="001378C0" w:rsidP="006E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09" w:type="dxa"/>
          </w:tcPr>
          <w:p w14:paraId="069F2009" w14:textId="77777777" w:rsidR="001378C0" w:rsidRPr="00C4657E" w:rsidRDefault="001378C0" w:rsidP="006E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Степень риска (низкая, средняя, высокая)</w:t>
            </w:r>
          </w:p>
        </w:tc>
        <w:tc>
          <w:tcPr>
            <w:tcW w:w="2800" w:type="dxa"/>
          </w:tcPr>
          <w:p w14:paraId="219C9B5D" w14:textId="77777777" w:rsidR="001378C0" w:rsidRPr="00C4657E" w:rsidRDefault="001378C0" w:rsidP="006E2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Меры по управлению коррупционными рисками</w:t>
            </w:r>
          </w:p>
        </w:tc>
      </w:tr>
      <w:tr w:rsidR="001378C0" w:rsidRPr="00C4657E" w14:paraId="4FF4DC2A" w14:textId="77777777" w:rsidTr="006E246D">
        <w:tc>
          <w:tcPr>
            <w:tcW w:w="600" w:type="dxa"/>
          </w:tcPr>
          <w:p w14:paraId="13123B35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0" w:type="dxa"/>
          </w:tcPr>
          <w:p w14:paraId="3D76244A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</w:p>
        </w:tc>
        <w:tc>
          <w:tcPr>
            <w:tcW w:w="3313" w:type="dxa"/>
          </w:tcPr>
          <w:p w14:paraId="785B0205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личной заинтересованности</w:t>
            </w:r>
          </w:p>
          <w:p w14:paraId="56698389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14:paraId="28E7F337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врач, заместители главного врача,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бухгалтер, главная медицинская сестра, руководители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1309" w:type="dxa"/>
          </w:tcPr>
          <w:p w14:paraId="656A53A7" w14:textId="2D13D230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800" w:type="dxa"/>
          </w:tcPr>
          <w:p w14:paraId="3B18233B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утвержденной антикоррупционной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14:paraId="280C680D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открытость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14:paraId="7F00777C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работников об обязанности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незамедлительного сообщения руководителю о попытках склонения их к совершению коррупционного правонарушения и об ответственности за совершение коррупционных правонарушений</w:t>
            </w:r>
          </w:p>
        </w:tc>
      </w:tr>
      <w:tr w:rsidR="001378C0" w:rsidRPr="00C4657E" w14:paraId="7ABCE8AD" w14:textId="77777777" w:rsidTr="006E246D">
        <w:tc>
          <w:tcPr>
            <w:tcW w:w="600" w:type="dxa"/>
          </w:tcPr>
          <w:p w14:paraId="7FAF0481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</w:tcPr>
          <w:p w14:paraId="784CD37A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Оказание медицинских услуг</w:t>
            </w:r>
          </w:p>
        </w:tc>
        <w:tc>
          <w:tcPr>
            <w:tcW w:w="3313" w:type="dxa"/>
          </w:tcPr>
          <w:p w14:paraId="3659F106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Требование от получателей услуг информации, предоставление которой не предусмотрено законодательством.</w:t>
            </w:r>
          </w:p>
        </w:tc>
        <w:tc>
          <w:tcPr>
            <w:tcW w:w="3653" w:type="dxa"/>
          </w:tcPr>
          <w:p w14:paraId="338036D7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Специалисты, оказывающие услуги</w:t>
            </w:r>
          </w:p>
        </w:tc>
        <w:tc>
          <w:tcPr>
            <w:tcW w:w="1309" w:type="dxa"/>
          </w:tcPr>
          <w:p w14:paraId="58C4B0C4" w14:textId="1CD2768A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</w:p>
        </w:tc>
        <w:tc>
          <w:tcPr>
            <w:tcW w:w="2800" w:type="dxa"/>
          </w:tcPr>
          <w:p w14:paraId="0CBE472B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</w:t>
            </w:r>
          </w:p>
        </w:tc>
      </w:tr>
      <w:tr w:rsidR="001378C0" w:rsidRPr="00C4657E" w14:paraId="2CD102BE" w14:textId="77777777" w:rsidTr="006E246D">
        <w:tc>
          <w:tcPr>
            <w:tcW w:w="600" w:type="dxa"/>
          </w:tcPr>
          <w:p w14:paraId="3C372D8F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0" w:type="dxa"/>
          </w:tcPr>
          <w:p w14:paraId="2BDB9267" w14:textId="77777777" w:rsidR="001378C0" w:rsidRPr="00166D18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Оказание</w:t>
            </w:r>
            <w:r w:rsidRPr="00166D1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платных</w:t>
            </w:r>
            <w:r w:rsidRPr="00166D1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услуг</w:t>
            </w:r>
          </w:p>
        </w:tc>
        <w:tc>
          <w:tcPr>
            <w:tcW w:w="3313" w:type="dxa"/>
          </w:tcPr>
          <w:p w14:paraId="218C4FE3" w14:textId="77777777" w:rsidR="001378C0" w:rsidRPr="00166D18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Оказание услуг 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>медицинскими</w:t>
            </w:r>
            <w:r w:rsidRPr="00166D1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работниками</w:t>
            </w:r>
            <w:r w:rsidRPr="00166D1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договоров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r w:rsidRPr="00166D18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оказание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платных</w:t>
            </w:r>
            <w:r w:rsidRPr="00166D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услуг</w:t>
            </w:r>
          </w:p>
        </w:tc>
        <w:tc>
          <w:tcPr>
            <w:tcW w:w="3653" w:type="dxa"/>
          </w:tcPr>
          <w:p w14:paraId="1EE18278" w14:textId="77777777" w:rsidR="001378C0" w:rsidRPr="00166D18" w:rsidRDefault="001378C0" w:rsidP="006E246D">
            <w:pPr>
              <w:pStyle w:val="TableParagraph"/>
              <w:ind w:left="170" w:right="124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Медицинский персонал,</w:t>
            </w:r>
          </w:p>
          <w:p w14:paraId="4C57089D" w14:textId="77777777" w:rsidR="001378C0" w:rsidRPr="00166D18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лица ответственные 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оформление</w:t>
            </w:r>
            <w:r w:rsidRPr="00166D18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договоров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платных</w:t>
            </w:r>
            <w:r w:rsidRPr="00166D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</w:t>
            </w:r>
            <w:r w:rsidRPr="00166D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услуг</w:t>
            </w:r>
          </w:p>
        </w:tc>
        <w:tc>
          <w:tcPr>
            <w:tcW w:w="1309" w:type="dxa"/>
          </w:tcPr>
          <w:p w14:paraId="41F252C4" w14:textId="7AAA6B70" w:rsidR="001378C0" w:rsidRPr="00166D18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 w:rsidRPr="00166D18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800" w:type="dxa"/>
          </w:tcPr>
          <w:p w14:paraId="085DF9FB" w14:textId="77777777" w:rsidR="001378C0" w:rsidRPr="00166D18" w:rsidRDefault="001378C0" w:rsidP="006E246D">
            <w:pPr>
              <w:tabs>
                <w:tab w:val="left" w:pos="329"/>
              </w:tabs>
              <w:ind w:left="27" w:right="267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Назначение</w:t>
            </w:r>
            <w:r w:rsidRPr="00166D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ответственно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лица 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реализацию</w:t>
            </w:r>
            <w:r w:rsidRPr="00166D1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платных</w:t>
            </w:r>
            <w:r w:rsidRPr="00166D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медицинских</w:t>
            </w:r>
            <w:r w:rsidRPr="00166D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услуг. Систематическая</w:t>
            </w:r>
            <w:r w:rsidRPr="00166D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проверка</w:t>
            </w:r>
            <w:r w:rsidRPr="00166D18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оформления</w:t>
            </w:r>
            <w:r w:rsidRPr="00166D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документов</w:t>
            </w:r>
            <w:r w:rsidRPr="00166D18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оказание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платных медицинских</w:t>
            </w:r>
            <w:r w:rsidRPr="00166D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14:paraId="184BBE52" w14:textId="77777777" w:rsidR="001378C0" w:rsidRPr="00166D18" w:rsidRDefault="001378C0" w:rsidP="006E246D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Разъяснение</w:t>
            </w:r>
            <w:r w:rsidRPr="00166D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ответственным лицам 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6D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ответственности за</w:t>
            </w:r>
            <w:r w:rsidRPr="0016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совершение</w:t>
            </w:r>
            <w:r w:rsidRPr="00166D1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166D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коррупционных правонарушений</w:t>
            </w:r>
          </w:p>
        </w:tc>
      </w:tr>
      <w:tr w:rsidR="001378C0" w:rsidRPr="00C4657E" w14:paraId="2C58E99B" w14:textId="77777777" w:rsidTr="006E246D">
        <w:tc>
          <w:tcPr>
            <w:tcW w:w="600" w:type="dxa"/>
          </w:tcPr>
          <w:p w14:paraId="6962FA47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0" w:type="dxa"/>
          </w:tcPr>
          <w:p w14:paraId="15286C08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3313" w:type="dxa"/>
          </w:tcPr>
          <w:p w14:paraId="4AC53A82" w14:textId="5616B570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 рассмотрения обращений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Требование информации, предоставление которой не предусмотрено д</w:t>
            </w:r>
            <w:r w:rsidR="008D272F">
              <w:rPr>
                <w:rFonts w:ascii="Times New Roman" w:hAnsi="Times New Roman" w:cs="Times New Roman"/>
                <w:sz w:val="28"/>
                <w:szCs w:val="28"/>
              </w:rPr>
              <w:t>ействующим законодательством РФ</w:t>
            </w:r>
          </w:p>
        </w:tc>
        <w:tc>
          <w:tcPr>
            <w:tcW w:w="3653" w:type="dxa"/>
          </w:tcPr>
          <w:p w14:paraId="0B6271A2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Главный врач, заместители главного врача, руководители структурных подразделений</w:t>
            </w:r>
          </w:p>
        </w:tc>
        <w:tc>
          <w:tcPr>
            <w:tcW w:w="1309" w:type="dxa"/>
          </w:tcPr>
          <w:p w14:paraId="5AAE169D" w14:textId="578BDB6B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800" w:type="dxa"/>
          </w:tcPr>
          <w:p w14:paraId="63A658CE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установленного порядка рассмотрения обращений граждан.</w:t>
            </w:r>
          </w:p>
          <w:p w14:paraId="7FA9B385" w14:textId="03460EA4" w:rsidR="001378C0" w:rsidRPr="00C4657E" w:rsidRDefault="008D272F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рассмотрения обращений</w:t>
            </w:r>
          </w:p>
        </w:tc>
      </w:tr>
      <w:tr w:rsidR="001378C0" w:rsidRPr="00C4657E" w14:paraId="23F8F4FA" w14:textId="77777777" w:rsidTr="006E246D">
        <w:tc>
          <w:tcPr>
            <w:tcW w:w="600" w:type="dxa"/>
          </w:tcPr>
          <w:p w14:paraId="6A06B58C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1E6FBEB0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Прием на работу работников</w:t>
            </w:r>
          </w:p>
        </w:tc>
        <w:tc>
          <w:tcPr>
            <w:tcW w:w="3313" w:type="dxa"/>
          </w:tcPr>
          <w:p w14:paraId="3FF31EF5" w14:textId="77777777" w:rsidR="001378C0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Предоставление не предусмотренных законом преимуществ (протекционизм, семейственность) при поступлении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F77F9B" w14:textId="68459D04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работника с квалификацией</w:t>
            </w:r>
            <w:r w:rsidR="008D27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соответствующей требованиям действующего законодательства к должности</w:t>
            </w:r>
          </w:p>
        </w:tc>
        <w:tc>
          <w:tcPr>
            <w:tcW w:w="3653" w:type="dxa"/>
          </w:tcPr>
          <w:p w14:paraId="6DE75F02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врач, начальник отдела кадров,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309" w:type="dxa"/>
          </w:tcPr>
          <w:p w14:paraId="6034B9C0" w14:textId="211D5FE0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</w:p>
        </w:tc>
        <w:tc>
          <w:tcPr>
            <w:tcW w:w="2800" w:type="dxa"/>
          </w:tcPr>
          <w:p w14:paraId="61C6D57D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Предупреждение работников об ответственности за совершение коррупционных правонарушений</w:t>
            </w:r>
          </w:p>
        </w:tc>
      </w:tr>
      <w:tr w:rsidR="001378C0" w:rsidRPr="00C4657E" w14:paraId="2B228435" w14:textId="77777777" w:rsidTr="006E246D">
        <w:tc>
          <w:tcPr>
            <w:tcW w:w="600" w:type="dxa"/>
          </w:tcPr>
          <w:p w14:paraId="20DAE91F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092E1CFC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Работа со служебной информацией</w:t>
            </w:r>
          </w:p>
        </w:tc>
        <w:tc>
          <w:tcPr>
            <w:tcW w:w="3313" w:type="dxa"/>
          </w:tcPr>
          <w:p w14:paraId="491AB767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 официальному распространению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FACBAD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14:paraId="50647CD8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организации</w:t>
            </w:r>
          </w:p>
        </w:tc>
        <w:tc>
          <w:tcPr>
            <w:tcW w:w="1309" w:type="dxa"/>
          </w:tcPr>
          <w:p w14:paraId="3A1651DF" w14:textId="6E7C8BDC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800" w:type="dxa"/>
          </w:tcPr>
          <w:p w14:paraId="054FA4F8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утвержденной антикоррупционной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14:paraId="5B78601C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14:paraId="340BFDD8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Разъяснение работникам о мерах ответственности за 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коррупционных правонарушений</w:t>
            </w:r>
          </w:p>
          <w:p w14:paraId="4B1621FB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C0" w:rsidRPr="00C4657E" w14:paraId="0DF046C0" w14:textId="77777777" w:rsidTr="006E246D">
        <w:tc>
          <w:tcPr>
            <w:tcW w:w="600" w:type="dxa"/>
          </w:tcPr>
          <w:p w14:paraId="6636BFEA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5D6D6BF7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Взаимоотношения с должностными лицами в органах власти и управления, правоохранительными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 и другими организациями</w:t>
            </w:r>
          </w:p>
          <w:p w14:paraId="49D3DB84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14:paraId="5F99294C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мания, протокольных мероприятий</w:t>
            </w:r>
          </w:p>
          <w:p w14:paraId="11D23A5B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14:paraId="49155E32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врач, заместители главного врача, руководители структурных подразделений, работники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уполномоченные главным врачом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редставлять интересы организации</w:t>
            </w:r>
          </w:p>
        </w:tc>
        <w:tc>
          <w:tcPr>
            <w:tcW w:w="1309" w:type="dxa"/>
          </w:tcPr>
          <w:p w14:paraId="53CB734A" w14:textId="301790C2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800" w:type="dxa"/>
          </w:tcPr>
          <w:p w14:paraId="3F12B087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утвержденной антикоррупционной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14:paraId="4B0B124B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работников об обязанности немедленного сообщения руководителю о попытках склонения их к совершению коррупционного правонарушения. </w:t>
            </w:r>
          </w:p>
          <w:p w14:paraId="02C9ACA1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Предупреждение работников об ответственности за совершени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коррупционного правонарушения</w:t>
            </w:r>
          </w:p>
        </w:tc>
      </w:tr>
      <w:tr w:rsidR="001378C0" w:rsidRPr="00C4657E" w14:paraId="51DC03CE" w14:textId="77777777" w:rsidTr="006E246D">
        <w:tc>
          <w:tcPr>
            <w:tcW w:w="600" w:type="dxa"/>
          </w:tcPr>
          <w:p w14:paraId="55D6F850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0" w:type="dxa"/>
          </w:tcPr>
          <w:p w14:paraId="3300E743" w14:textId="3ED098DC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закупок, </w:t>
            </w:r>
            <w:proofErr w:type="gramStart"/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заключение  договоров</w:t>
            </w:r>
            <w:proofErr w:type="gramEnd"/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товаров, выполнение работ, оказание услуг для нужд </w:t>
            </w:r>
            <w:r w:rsidR="008D272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313" w:type="dxa"/>
          </w:tcPr>
          <w:p w14:paraId="44B4B2C8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мнимых приоритетов по предмету, объемам, срокам удовлетворения потребности; определение объема 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и оговорок относительно их исполнения; необоснованное завышение (занижение)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цены объекта закупок; необоснованное усложнение (упрощение) процедур  определения поставщика; неприемлемые критерии допуска 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затягивание или ускорение процесса осуществления закупок; совершение сделок с нарушением установленного  порядка требований закона в личных интересах;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договора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3653" w:type="dxa"/>
          </w:tcPr>
          <w:p w14:paraId="633B7A65" w14:textId="65D14910" w:rsidR="001378C0" w:rsidRPr="002B441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Работники,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должностные </w:t>
            </w:r>
            <w:r w:rsidRPr="002B4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обязанности которых входят обязанности по осуществлению закупок товаров, работ, услуг для нужд организации, а также </w:t>
            </w:r>
            <w:r w:rsidR="00F26646" w:rsidRPr="002B4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26646" w:rsidRPr="002B441E">
              <w:rPr>
                <w:rStyle w:val="2465"/>
                <w:rFonts w:ascii="Times New Roman" w:hAnsi="Times New Roman" w:cs="Times New Roman"/>
                <w:color w:val="000000"/>
                <w:sz w:val="28"/>
                <w:szCs w:val="28"/>
              </w:rPr>
              <w:t>тветственные исполнители</w:t>
            </w:r>
            <w:r w:rsidRPr="002B441E">
              <w:rPr>
                <w:rStyle w:val="246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подготовку технической </w:t>
            </w:r>
            <w:r w:rsidR="00F26646" w:rsidRPr="002B441E">
              <w:rPr>
                <w:rStyle w:val="2465"/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r w:rsidR="00F26646" w:rsidRPr="002B4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обоснование</w:t>
            </w:r>
            <w:r w:rsidRPr="002B4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НМЦ договора, процедуру закупки, назначенные приказом главного врача </w:t>
            </w:r>
            <w:r w:rsidR="00F26646" w:rsidRPr="002B4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организации; инициаторы</w:t>
            </w:r>
            <w:r w:rsidRPr="002B4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закупки; лица, осуществляющие </w:t>
            </w:r>
            <w:proofErr w:type="gramStart"/>
            <w:r w:rsidRPr="002B4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приемку  товаров</w:t>
            </w:r>
            <w:proofErr w:type="gramEnd"/>
            <w:r w:rsidRPr="002B4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результатов вып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олненных работ, оказанных услуг</w:t>
            </w:r>
          </w:p>
        </w:tc>
        <w:tc>
          <w:tcPr>
            <w:tcW w:w="1309" w:type="dxa"/>
          </w:tcPr>
          <w:p w14:paraId="7BD3696D" w14:textId="4A3460B6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800" w:type="dxa"/>
          </w:tcPr>
          <w:p w14:paraId="78807AA6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при проведении закупок товаров, работ и услуг для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по заключению договоров с контрагентами в соответствии с федеральными законами. </w:t>
            </w:r>
          </w:p>
          <w:p w14:paraId="73EE1C7A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 организации, связанными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с заключением договоров, о мерах ответственности за совершение коррупционных правонарушений. </w:t>
            </w:r>
          </w:p>
          <w:p w14:paraId="4B477309" w14:textId="28ECC68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нормативными документами,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регламентирующими вопросы предупреждения и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14:paraId="0F14F64A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деятельностью структурных подразделений, </w:t>
            </w:r>
            <w:proofErr w:type="gramStart"/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связанных  с</w:t>
            </w:r>
            <w:proofErr w:type="gramEnd"/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закупок</w:t>
            </w:r>
          </w:p>
          <w:p w14:paraId="32393C71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58D0806F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C0" w:rsidRPr="00C4657E" w14:paraId="2F82891A" w14:textId="77777777" w:rsidTr="006E246D">
        <w:tc>
          <w:tcPr>
            <w:tcW w:w="600" w:type="dxa"/>
          </w:tcPr>
          <w:p w14:paraId="008ADBBE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6A1CBCB2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справок, отчетности.</w:t>
            </w:r>
          </w:p>
        </w:tc>
        <w:tc>
          <w:tcPr>
            <w:tcW w:w="3313" w:type="dxa"/>
          </w:tcPr>
          <w:p w14:paraId="6B7FED1A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Искажение, сокрытие или предоставление заведомо ложных сведений в отчётных документах, справках.</w:t>
            </w:r>
          </w:p>
        </w:tc>
        <w:tc>
          <w:tcPr>
            <w:tcW w:w="3653" w:type="dxa"/>
          </w:tcPr>
          <w:p w14:paraId="25B7EE17" w14:textId="43773045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врач, заместители главного врача, </w:t>
            </w:r>
            <w:r w:rsidR="00F2664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бухгалтер,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структурных подразделений, работники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, ответственные за оформление доку</w:t>
            </w:r>
            <w:r w:rsidR="00F26646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</w:tc>
        <w:tc>
          <w:tcPr>
            <w:tcW w:w="1309" w:type="dxa"/>
          </w:tcPr>
          <w:p w14:paraId="1C35B4B6" w14:textId="7972A1CA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800" w:type="dxa"/>
          </w:tcPr>
          <w:p w14:paraId="5362611D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Система визирования документов ответственными лицами.</w:t>
            </w:r>
          </w:p>
          <w:p w14:paraId="00347BD1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внутреннего контроля за исполнением работниками своих обязанностей, основанного на механизме проверочных мероприятий.</w:t>
            </w:r>
          </w:p>
          <w:p w14:paraId="787EB213" w14:textId="3826D30E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ответственным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 о мерах ответственности за совершен</w:t>
            </w:r>
            <w:r w:rsidR="00F26646">
              <w:rPr>
                <w:rFonts w:ascii="Times New Roman" w:hAnsi="Times New Roman" w:cs="Times New Roman"/>
                <w:sz w:val="28"/>
                <w:szCs w:val="28"/>
              </w:rPr>
              <w:t>ие коррупционных правонарушений</w:t>
            </w:r>
          </w:p>
        </w:tc>
      </w:tr>
      <w:tr w:rsidR="001378C0" w:rsidRPr="00C4657E" w14:paraId="6E1ED613" w14:textId="77777777" w:rsidTr="006E246D">
        <w:tc>
          <w:tcPr>
            <w:tcW w:w="600" w:type="dxa"/>
          </w:tcPr>
          <w:p w14:paraId="3DD27899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4E694A5E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Регистрация материальных ценностей, 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учёта имущества и их охрана</w:t>
            </w:r>
          </w:p>
        </w:tc>
        <w:tc>
          <w:tcPr>
            <w:tcW w:w="3313" w:type="dxa"/>
          </w:tcPr>
          <w:p w14:paraId="3856C83F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Несвоевременная постановка на регистрационный учёт. Умышленное досрочное списание материальных средств и расходных материалов с регистрационного учёта. Отсутствие регулярного контроля наличия и сохранности имущества</w:t>
            </w:r>
          </w:p>
        </w:tc>
        <w:tc>
          <w:tcPr>
            <w:tcW w:w="3653" w:type="dxa"/>
          </w:tcPr>
          <w:p w14:paraId="744CF964" w14:textId="24428973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Главный бухгалтер, работники бухгалтерии,</w:t>
            </w:r>
            <w:r w:rsidR="0050628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материально-ответственные лица</w:t>
            </w:r>
          </w:p>
        </w:tc>
        <w:tc>
          <w:tcPr>
            <w:tcW w:w="1309" w:type="dxa"/>
          </w:tcPr>
          <w:p w14:paraId="48086FBB" w14:textId="7D4510DC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800" w:type="dxa"/>
          </w:tcPr>
          <w:p w14:paraId="26280B27" w14:textId="447B8073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за деятельностью ответственных лиц.</w:t>
            </w:r>
          </w:p>
          <w:p w14:paraId="69409847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нормативными документами, регламентирующими вопросы предупреждения и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1378C0" w:rsidRPr="00C4657E" w14:paraId="28862572" w14:textId="77777777" w:rsidTr="006E246D">
        <w:tc>
          <w:tcPr>
            <w:tcW w:w="600" w:type="dxa"/>
          </w:tcPr>
          <w:p w14:paraId="30078187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0" w:type="dxa"/>
          </w:tcPr>
          <w:p w14:paraId="2B00DDCE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Принятие решений об использовании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ОМС, 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gramEnd"/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приносящей доход деятельности</w:t>
            </w:r>
          </w:p>
        </w:tc>
        <w:tc>
          <w:tcPr>
            <w:tcW w:w="3313" w:type="dxa"/>
          </w:tcPr>
          <w:p w14:paraId="5B49DF6E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ОМС,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proofErr w:type="gramEnd"/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приносящей доход деятельности</w:t>
            </w:r>
          </w:p>
        </w:tc>
        <w:tc>
          <w:tcPr>
            <w:tcW w:w="3653" w:type="dxa"/>
          </w:tcPr>
          <w:p w14:paraId="3C0D769F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врач, заместители главного врача,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309" w:type="dxa"/>
          </w:tcPr>
          <w:p w14:paraId="6B8C8EAC" w14:textId="13DAF9C1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800" w:type="dxa"/>
          </w:tcPr>
          <w:p w14:paraId="0A4A3F52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РФ в сфере использования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14:paraId="5D6BD061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нормативными документами, регламентирующими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предупреждения и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  <w:p w14:paraId="0C25FDCC" w14:textId="37BB71CA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о мерах ответственности за совершен</w:t>
            </w:r>
            <w:r w:rsidR="00506286">
              <w:rPr>
                <w:rFonts w:ascii="Times New Roman" w:hAnsi="Times New Roman" w:cs="Times New Roman"/>
                <w:sz w:val="28"/>
                <w:szCs w:val="28"/>
              </w:rPr>
              <w:t>ие коррупционных правонарушений</w:t>
            </w:r>
          </w:p>
        </w:tc>
      </w:tr>
      <w:tr w:rsidR="001378C0" w:rsidRPr="00C4657E" w14:paraId="0E7C5D9D" w14:textId="77777777" w:rsidTr="006E246D">
        <w:tc>
          <w:tcPr>
            <w:tcW w:w="600" w:type="dxa"/>
          </w:tcPr>
          <w:p w14:paraId="3D5751F1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0" w:type="dxa"/>
          </w:tcPr>
          <w:p w14:paraId="59EF67FC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3313" w:type="dxa"/>
          </w:tcPr>
          <w:p w14:paraId="50751BCB" w14:textId="77777777" w:rsidR="001378C0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не в полном объеме.</w:t>
            </w:r>
          </w:p>
          <w:p w14:paraId="37B80E24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Оплата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3653" w:type="dxa"/>
          </w:tcPr>
          <w:p w14:paraId="2B035B4A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отдела, руководители структурных подразделений, лица ответственные за ведение табеля учета рабочего времени.</w:t>
            </w:r>
          </w:p>
        </w:tc>
        <w:tc>
          <w:tcPr>
            <w:tcW w:w="1309" w:type="dxa"/>
          </w:tcPr>
          <w:p w14:paraId="3AD1E20D" w14:textId="2FDDC82C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800" w:type="dxa"/>
          </w:tcPr>
          <w:p w14:paraId="20D9E118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дисциплиной работников и правильностью ведения табелей учёта рабочего времени.</w:t>
            </w:r>
          </w:p>
          <w:p w14:paraId="619D1D6C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на оплату труда в строгом соответствии с Положением об оплате труда.</w:t>
            </w:r>
          </w:p>
          <w:p w14:paraId="637EB1EB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ответственным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 о мерах ответственности за 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коррупционных правонарушений</w:t>
            </w:r>
          </w:p>
        </w:tc>
      </w:tr>
      <w:tr w:rsidR="001378C0" w:rsidRPr="00C4657E" w14:paraId="34BC013E" w14:textId="77777777" w:rsidTr="006E246D">
        <w:tc>
          <w:tcPr>
            <w:tcW w:w="600" w:type="dxa"/>
          </w:tcPr>
          <w:p w14:paraId="54201053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0" w:type="dxa"/>
          </w:tcPr>
          <w:p w14:paraId="6D1F1425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Стимулирующие выплаты за качество труда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313" w:type="dxa"/>
          </w:tcPr>
          <w:p w14:paraId="5C54C108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Неправомерность установления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 стимулирующего характера</w:t>
            </w:r>
          </w:p>
        </w:tc>
        <w:tc>
          <w:tcPr>
            <w:tcW w:w="3653" w:type="dxa"/>
          </w:tcPr>
          <w:p w14:paraId="3A7E37D5" w14:textId="5ED2BE21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Главный врач, заместители главного врача, главная медицинская сестра, руковод</w:t>
            </w:r>
            <w:r w:rsidR="00F26646">
              <w:rPr>
                <w:rFonts w:ascii="Times New Roman" w:hAnsi="Times New Roman" w:cs="Times New Roman"/>
                <w:sz w:val="28"/>
                <w:szCs w:val="28"/>
              </w:rPr>
              <w:t>ители структурных подразделений</w:t>
            </w:r>
          </w:p>
        </w:tc>
        <w:tc>
          <w:tcPr>
            <w:tcW w:w="1309" w:type="dxa"/>
          </w:tcPr>
          <w:p w14:paraId="1730BDC0" w14:textId="5E2B610E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800" w:type="dxa"/>
          </w:tcPr>
          <w:p w14:paraId="43EC1A49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контролю за назначением стимулирующих выплат.</w:t>
            </w:r>
          </w:p>
          <w:p w14:paraId="53B92A73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Система 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заявлений (документов).</w:t>
            </w:r>
          </w:p>
          <w:p w14:paraId="019E6602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трудового законодательства РФ</w:t>
            </w:r>
          </w:p>
        </w:tc>
      </w:tr>
      <w:tr w:rsidR="001378C0" w:rsidRPr="00C4657E" w14:paraId="0DB27481" w14:textId="77777777" w:rsidTr="006E246D">
        <w:tc>
          <w:tcPr>
            <w:tcW w:w="600" w:type="dxa"/>
          </w:tcPr>
          <w:p w14:paraId="2B8868F0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2B2E941F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Выдача листков нетрудоспособности</w:t>
            </w:r>
          </w:p>
        </w:tc>
        <w:tc>
          <w:tcPr>
            <w:tcW w:w="3313" w:type="dxa"/>
          </w:tcPr>
          <w:p w14:paraId="34F52BB0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 выдачи листков временной нетрудоспособности, получение листка нетру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доспособности за вознаграждение</w:t>
            </w:r>
          </w:p>
        </w:tc>
        <w:tc>
          <w:tcPr>
            <w:tcW w:w="3653" w:type="dxa"/>
          </w:tcPr>
          <w:p w14:paraId="3C99C688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Врачи-специалисты</w:t>
            </w:r>
          </w:p>
        </w:tc>
        <w:tc>
          <w:tcPr>
            <w:tcW w:w="1309" w:type="dxa"/>
          </w:tcPr>
          <w:p w14:paraId="72622B74" w14:textId="7FC2EB69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</w:p>
        </w:tc>
        <w:tc>
          <w:tcPr>
            <w:tcW w:w="2800" w:type="dxa"/>
          </w:tcPr>
          <w:p w14:paraId="3B29F3C8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Проверка медицинских карт пациентов.</w:t>
            </w:r>
          </w:p>
          <w:p w14:paraId="537A1633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Разъяснение ответственным лицам о мерах ответственности за 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коррупционных правонарушений</w:t>
            </w:r>
          </w:p>
        </w:tc>
      </w:tr>
      <w:tr w:rsidR="001378C0" w:rsidRPr="00C4657E" w14:paraId="018A5611" w14:textId="77777777" w:rsidTr="006E246D">
        <w:tc>
          <w:tcPr>
            <w:tcW w:w="600" w:type="dxa"/>
          </w:tcPr>
          <w:p w14:paraId="122C2167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420A2A29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интересов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судебных или иных органах власти</w:t>
            </w:r>
          </w:p>
        </w:tc>
        <w:tc>
          <w:tcPr>
            <w:tcW w:w="3313" w:type="dxa"/>
          </w:tcPr>
          <w:p w14:paraId="1B003426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Ненадлежащее исполнение обязанностей представителя при представлении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и судебных или иных органах власти.</w:t>
            </w:r>
          </w:p>
        </w:tc>
        <w:tc>
          <w:tcPr>
            <w:tcW w:w="3653" w:type="dxa"/>
          </w:tcPr>
          <w:p w14:paraId="71DD53B1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работники, уполномоченные на представление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интересов  организации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судебных или иных органах власти согласно требованиям  действующего законодательства</w:t>
            </w:r>
          </w:p>
        </w:tc>
        <w:tc>
          <w:tcPr>
            <w:tcW w:w="1309" w:type="dxa"/>
          </w:tcPr>
          <w:p w14:paraId="52E0AEDA" w14:textId="42B47142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</w:p>
        </w:tc>
        <w:tc>
          <w:tcPr>
            <w:tcW w:w="2800" w:type="dxa"/>
          </w:tcPr>
          <w:p w14:paraId="10A0BD49" w14:textId="0A24A99A" w:rsidR="001378C0" w:rsidRPr="00C4657E" w:rsidRDefault="00F26646" w:rsidP="00F2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работникам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</w:t>
            </w:r>
            <w:proofErr w:type="gramEnd"/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 за совершен</w:t>
            </w:r>
            <w:r w:rsidR="001378C0">
              <w:rPr>
                <w:rFonts w:ascii="Times New Roman" w:hAnsi="Times New Roman" w:cs="Times New Roman"/>
                <w:sz w:val="28"/>
                <w:szCs w:val="28"/>
              </w:rPr>
              <w:t>ие коррупционных правонарушений</w:t>
            </w:r>
          </w:p>
        </w:tc>
      </w:tr>
      <w:tr w:rsidR="001378C0" w:rsidRPr="00C4657E" w14:paraId="6836EC5E" w14:textId="77777777" w:rsidTr="006E246D">
        <w:tc>
          <w:tcPr>
            <w:tcW w:w="600" w:type="dxa"/>
          </w:tcPr>
          <w:p w14:paraId="331474A9" w14:textId="77777777" w:rsidR="001378C0" w:rsidRPr="00C4657E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0" w:type="dxa"/>
          </w:tcPr>
          <w:p w14:paraId="32CC50DC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 xml:space="preserve">Владение, использование и распоряжение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313" w:type="dxa"/>
          </w:tcPr>
          <w:p w14:paraId="6346E89D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Выделение имущества в аренду без разрешения (согласования) собственника имущества за возна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граждение или получение подарка</w:t>
            </w:r>
          </w:p>
        </w:tc>
        <w:tc>
          <w:tcPr>
            <w:tcW w:w="3653" w:type="dxa"/>
          </w:tcPr>
          <w:p w14:paraId="3256CBAE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врач, з</w:t>
            </w: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аместители главного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1309" w:type="dxa"/>
          </w:tcPr>
          <w:p w14:paraId="46D09EF0" w14:textId="376B930C" w:rsidR="001378C0" w:rsidRPr="00C4657E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78C0" w:rsidRPr="00C4657E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</w:p>
        </w:tc>
        <w:tc>
          <w:tcPr>
            <w:tcW w:w="2800" w:type="dxa"/>
          </w:tcPr>
          <w:p w14:paraId="4C6E3707" w14:textId="77777777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Контроль за использованием имущества.</w:t>
            </w:r>
          </w:p>
          <w:p w14:paraId="3B41D937" w14:textId="65EED47F" w:rsidR="001378C0" w:rsidRPr="00C4657E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57E">
              <w:rPr>
                <w:rFonts w:ascii="Times New Roman" w:hAnsi="Times New Roman" w:cs="Times New Roman"/>
                <w:sz w:val="28"/>
                <w:szCs w:val="28"/>
              </w:rPr>
              <w:t>Разъяснение ответственным лицам о мерах ответственности за совершен</w:t>
            </w:r>
            <w:r w:rsidR="00F26646">
              <w:rPr>
                <w:rFonts w:ascii="Times New Roman" w:hAnsi="Times New Roman" w:cs="Times New Roman"/>
                <w:sz w:val="28"/>
                <w:szCs w:val="28"/>
              </w:rPr>
              <w:t>ие коррупционных правонарушений</w:t>
            </w:r>
          </w:p>
        </w:tc>
      </w:tr>
      <w:tr w:rsidR="001378C0" w:rsidRPr="00C4657E" w14:paraId="0E7D3073" w14:textId="77777777" w:rsidTr="006E246D">
        <w:tc>
          <w:tcPr>
            <w:tcW w:w="600" w:type="dxa"/>
          </w:tcPr>
          <w:p w14:paraId="1E16C6BD" w14:textId="77777777" w:rsidR="001378C0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0" w:type="dxa"/>
          </w:tcPr>
          <w:p w14:paraId="6AD30C69" w14:textId="77777777" w:rsidR="001378C0" w:rsidRDefault="001378C0" w:rsidP="006E246D">
            <w:pPr>
              <w:pStyle w:val="TableParagraph"/>
              <w:tabs>
                <w:tab w:val="left" w:pos="2167"/>
                <w:tab w:val="left" w:pos="2343"/>
              </w:tabs>
              <w:ind w:left="36" w:right="408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</w:pP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Соблюдение</w:t>
            </w:r>
            <w:r w:rsidRPr="00A10609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ограничений, </w:t>
            </w:r>
            <w:r w:rsidRPr="00A106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налагаемых на </w:t>
            </w:r>
            <w:proofErr w:type="gramStart"/>
            <w:r w:rsidRPr="00A106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работников</w:t>
            </w:r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связи</w:t>
            </w:r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10609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осуществлением </w:t>
            </w:r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ими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A10609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A10609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(статья</w:t>
            </w:r>
            <w:r w:rsidRPr="00A10609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74</w:t>
            </w:r>
            <w:r w:rsidRPr="00A10609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Федерального</w:t>
            </w:r>
            <w:r w:rsidRPr="00A10609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закона</w:t>
            </w:r>
            <w:r w:rsidRPr="00A1060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21.11.2011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A1060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</w:p>
          <w:p w14:paraId="3D900A7C" w14:textId="574246FE" w:rsidR="001378C0" w:rsidRPr="00A10609" w:rsidRDefault="001378C0" w:rsidP="006E246D">
            <w:pPr>
              <w:pStyle w:val="TableParagraph"/>
              <w:tabs>
                <w:tab w:val="left" w:pos="2167"/>
                <w:tab w:val="left" w:pos="2343"/>
              </w:tabs>
              <w:ind w:left="36" w:right="40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gramStart"/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A10609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323</w:t>
            </w:r>
            <w:proofErr w:type="gramEnd"/>
            <w:r w:rsidRPr="00A10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-ФЗ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«Об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основах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охраны</w:t>
            </w:r>
            <w:r w:rsidRPr="00A10609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здоровья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граждан </w:t>
            </w:r>
            <w:r w:rsidRPr="00A106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10609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Российской</w:t>
            </w:r>
            <w:r w:rsidRPr="00A10609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Федерации»</w:t>
            </w:r>
            <w:r w:rsidR="00F2664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3313" w:type="dxa"/>
          </w:tcPr>
          <w:p w14:paraId="59EF1814" w14:textId="77777777" w:rsidR="001378C0" w:rsidRPr="00A10609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Сговор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  <w:t>с представителями</w:t>
            </w:r>
            <w:r w:rsidRPr="00A10609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фармацевтических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компаний,</w:t>
            </w:r>
            <w:r w:rsidRPr="00A10609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производителей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ab/>
            </w:r>
            <w:r w:rsidRPr="00A1060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продавцов</w:t>
            </w:r>
            <w:r w:rsidRPr="00A10609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лекарственных </w:t>
            </w:r>
            <w:proofErr w:type="gramStart"/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препаратов, </w:t>
            </w:r>
            <w:r w:rsidRPr="00A10609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медицинских</w:t>
            </w:r>
            <w:proofErr w:type="gramEnd"/>
            <w:r w:rsidRPr="00A10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изделий</w:t>
            </w:r>
            <w:r w:rsidRPr="00A10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A1060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10609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целях</w:t>
            </w:r>
            <w:r w:rsidRPr="00A10609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продвижения </w:t>
            </w:r>
            <w:r w:rsidRPr="00A10609">
              <w:rPr>
                <w:rFonts w:ascii="Times New Roman" w:hAnsi="Times New Roman" w:cs="Times New Roman"/>
                <w:sz w:val="28"/>
                <w:szCs w:val="28"/>
              </w:rPr>
              <w:t>на рынке</w:t>
            </w:r>
            <w:r w:rsidRPr="00A10609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определенных товаров,</w:t>
            </w:r>
            <w:r w:rsidRPr="00A10609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A1060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навязывание их</w:t>
            </w:r>
            <w:r w:rsidRPr="00A1060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пациентам</w:t>
            </w:r>
          </w:p>
        </w:tc>
        <w:tc>
          <w:tcPr>
            <w:tcW w:w="3653" w:type="dxa"/>
          </w:tcPr>
          <w:p w14:paraId="447B99B9" w14:textId="77777777" w:rsidR="001378C0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работники</w:t>
            </w:r>
          </w:p>
        </w:tc>
        <w:tc>
          <w:tcPr>
            <w:tcW w:w="1309" w:type="dxa"/>
          </w:tcPr>
          <w:p w14:paraId="54C51B9B" w14:textId="24C1063A" w:rsidR="001378C0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78C0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</w:p>
        </w:tc>
        <w:tc>
          <w:tcPr>
            <w:tcW w:w="2800" w:type="dxa"/>
          </w:tcPr>
          <w:p w14:paraId="28C0FB80" w14:textId="77777777" w:rsidR="001378C0" w:rsidRPr="0023732F" w:rsidRDefault="001378C0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Разъяснение</w:t>
            </w:r>
            <w:r w:rsidRPr="0023732F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2373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32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373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мерах</w:t>
            </w:r>
            <w:r w:rsidRPr="0023732F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2373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ответственности</w:t>
            </w:r>
            <w:r w:rsidRPr="0023732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3732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3732F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23732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совершение коррупционных правонарушений</w:t>
            </w:r>
          </w:p>
        </w:tc>
      </w:tr>
      <w:tr w:rsidR="001378C0" w:rsidRPr="00C4657E" w14:paraId="55C842FC" w14:textId="77777777" w:rsidTr="006E246D">
        <w:tc>
          <w:tcPr>
            <w:tcW w:w="600" w:type="dxa"/>
          </w:tcPr>
          <w:p w14:paraId="73B8622C" w14:textId="77777777" w:rsidR="001378C0" w:rsidRDefault="001378C0" w:rsidP="006E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0" w:type="dxa"/>
          </w:tcPr>
          <w:p w14:paraId="039B2D3F" w14:textId="77777777" w:rsidR="001378C0" w:rsidRPr="00A10609" w:rsidRDefault="001378C0" w:rsidP="006E246D">
            <w:pPr>
              <w:pStyle w:val="TableParagraph"/>
              <w:tabs>
                <w:tab w:val="left" w:pos="2167"/>
                <w:tab w:val="left" w:pos="2343"/>
              </w:tabs>
              <w:ind w:left="36" w:right="408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6611D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Подготовка проектов локальных нормативных актов, организационно-распорядительных документов и индивидуально правоприменительных документов</w:t>
            </w:r>
          </w:p>
        </w:tc>
        <w:tc>
          <w:tcPr>
            <w:tcW w:w="3313" w:type="dxa"/>
          </w:tcPr>
          <w:p w14:paraId="732375B8" w14:textId="77777777" w:rsidR="001378C0" w:rsidRDefault="001378C0" w:rsidP="006E246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Наличие</w:t>
            </w:r>
            <w:r w:rsidRPr="006611DB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коррупционных</w:t>
            </w:r>
            <w:r w:rsidRPr="006611DB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фактов</w:t>
            </w:r>
            <w:r w:rsidRPr="006611DB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611D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локальных нормативных актах </w:t>
            </w:r>
            <w:r w:rsidRPr="006611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организационно-распорядительных документах,</w:t>
            </w:r>
            <w:r w:rsidRPr="006611DB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регламентирующих</w:t>
            </w:r>
            <w:r w:rsidRPr="006611D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деятельность</w:t>
            </w:r>
          </w:p>
        </w:tc>
        <w:tc>
          <w:tcPr>
            <w:tcW w:w="3653" w:type="dxa"/>
          </w:tcPr>
          <w:p w14:paraId="3267F7A6" w14:textId="2D18A53A" w:rsidR="001378C0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</w:t>
            </w:r>
            <w:r w:rsidR="001378C0"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аместители</w:t>
            </w:r>
            <w:r w:rsidR="001378C0" w:rsidRPr="006611DB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="001378C0"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главного врача,</w:t>
            </w:r>
            <w:r w:rsidR="001378C0" w:rsidRPr="006611DB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="001378C0"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главный</w:t>
            </w:r>
            <w:r w:rsidR="001378C0" w:rsidRPr="006611DB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="001378C0"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бухгалтер,</w:t>
            </w:r>
            <w:r w:rsidR="001378C0" w:rsidRPr="006611D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="001378C0"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главная</w:t>
            </w:r>
            <w:r w:rsidR="001378C0" w:rsidRPr="006611DB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1378C0"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медицинская</w:t>
            </w:r>
            <w:r w:rsidR="001378C0" w:rsidRPr="006611DB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="001378C0"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сестра</w:t>
            </w:r>
            <w:r w:rsidR="001378C0" w:rsidRPr="006611DB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="001378C0"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  <w:r w:rsidR="001378C0" w:rsidRPr="006611DB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="001378C0"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структурных</w:t>
            </w:r>
            <w:r w:rsidR="001378C0" w:rsidRPr="006611DB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="001378C0" w:rsidRPr="006611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подразделений</w:t>
            </w:r>
          </w:p>
        </w:tc>
        <w:tc>
          <w:tcPr>
            <w:tcW w:w="1309" w:type="dxa"/>
          </w:tcPr>
          <w:p w14:paraId="5994730B" w14:textId="765BCF49" w:rsidR="001378C0" w:rsidRDefault="00F26646" w:rsidP="006E2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78C0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</w:p>
        </w:tc>
        <w:tc>
          <w:tcPr>
            <w:tcW w:w="2800" w:type="dxa"/>
          </w:tcPr>
          <w:p w14:paraId="2F0E61BC" w14:textId="77777777" w:rsidR="001378C0" w:rsidRPr="0023732F" w:rsidRDefault="001378C0" w:rsidP="006E246D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369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Привлечение к разработке проектов локальных нормативных актов коллектива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организации</w:t>
            </w:r>
            <w:r w:rsidRPr="002369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профсоюза, создание рабочих групп</w:t>
            </w:r>
          </w:p>
        </w:tc>
      </w:tr>
    </w:tbl>
    <w:p w14:paraId="7EBEA7A4" w14:textId="77777777" w:rsidR="001378C0" w:rsidRDefault="001378C0" w:rsidP="001378C0">
      <w:pPr>
        <w:spacing w:after="0" w:line="240" w:lineRule="auto"/>
        <w:jc w:val="both"/>
      </w:pPr>
    </w:p>
    <w:p w14:paraId="65EB9130" w14:textId="77F638DE" w:rsidR="000A4F75" w:rsidRPr="00E12EB9" w:rsidRDefault="000A4F75" w:rsidP="004A21A6">
      <w:pPr>
        <w:widowControl w:val="0"/>
        <w:tabs>
          <w:tab w:val="left" w:pos="120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A4F75" w:rsidRPr="00E12EB9" w:rsidSect="000A4F75">
      <w:headerReference w:type="default" r:id="rId8"/>
      <w:footerReference w:type="default" r:id="rId9"/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5E0DA" w14:textId="77777777" w:rsidR="00BE17DC" w:rsidRDefault="00BE17DC" w:rsidP="007B54A5">
      <w:pPr>
        <w:spacing w:after="0" w:line="240" w:lineRule="auto"/>
      </w:pPr>
      <w:r>
        <w:separator/>
      </w:r>
    </w:p>
  </w:endnote>
  <w:endnote w:type="continuationSeparator" w:id="0">
    <w:p w14:paraId="7904E4CA" w14:textId="77777777" w:rsidR="00BE17DC" w:rsidRDefault="00BE17DC" w:rsidP="007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48AB3" w14:textId="00AF831D" w:rsidR="00FD78AE" w:rsidRDefault="00FD78AE">
    <w:pPr>
      <w:pStyle w:val="a6"/>
      <w:jc w:val="center"/>
    </w:pPr>
  </w:p>
  <w:p w14:paraId="66C9DBAD" w14:textId="77777777" w:rsidR="00FD78AE" w:rsidRDefault="00FD7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8AC30" w14:textId="77777777" w:rsidR="00BE17DC" w:rsidRDefault="00BE17DC" w:rsidP="007B54A5">
      <w:pPr>
        <w:spacing w:after="0" w:line="240" w:lineRule="auto"/>
      </w:pPr>
      <w:r>
        <w:separator/>
      </w:r>
    </w:p>
  </w:footnote>
  <w:footnote w:type="continuationSeparator" w:id="0">
    <w:p w14:paraId="7AB1B96C" w14:textId="77777777" w:rsidR="00BE17DC" w:rsidRDefault="00BE17DC" w:rsidP="007B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96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28BCA9" w14:textId="36873137" w:rsidR="001B5D16" w:rsidRPr="001B5D16" w:rsidRDefault="001B5D1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5D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5D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5D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032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B5D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E2CD80" w14:textId="77777777" w:rsidR="001B5D16" w:rsidRDefault="001B5D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409E"/>
    <w:multiLevelType w:val="hybridMultilevel"/>
    <w:tmpl w:val="6F28DB38"/>
    <w:lvl w:ilvl="0" w:tplc="8758B07C">
      <w:start w:val="1"/>
      <w:numFmt w:val="bullet"/>
      <w:lvlText w:val="-"/>
      <w:lvlJc w:val="left"/>
      <w:pPr>
        <w:ind w:left="44" w:hanging="123"/>
      </w:pPr>
      <w:rPr>
        <w:rFonts w:ascii="Arial" w:eastAsia="Arial" w:hAnsi="Arial" w:hint="default"/>
        <w:sz w:val="20"/>
        <w:szCs w:val="20"/>
      </w:rPr>
    </w:lvl>
    <w:lvl w:ilvl="1" w:tplc="FA52DB08">
      <w:start w:val="1"/>
      <w:numFmt w:val="bullet"/>
      <w:lvlText w:val="•"/>
      <w:lvlJc w:val="left"/>
      <w:pPr>
        <w:ind w:left="336" w:hanging="123"/>
      </w:pPr>
      <w:rPr>
        <w:rFonts w:hint="default"/>
      </w:rPr>
    </w:lvl>
    <w:lvl w:ilvl="2" w:tplc="58423E46">
      <w:start w:val="1"/>
      <w:numFmt w:val="bullet"/>
      <w:lvlText w:val="•"/>
      <w:lvlJc w:val="left"/>
      <w:pPr>
        <w:ind w:left="629" w:hanging="123"/>
      </w:pPr>
      <w:rPr>
        <w:rFonts w:hint="default"/>
      </w:rPr>
    </w:lvl>
    <w:lvl w:ilvl="3" w:tplc="8E6C47DE">
      <w:start w:val="1"/>
      <w:numFmt w:val="bullet"/>
      <w:lvlText w:val="•"/>
      <w:lvlJc w:val="left"/>
      <w:pPr>
        <w:ind w:left="921" w:hanging="123"/>
      </w:pPr>
      <w:rPr>
        <w:rFonts w:hint="default"/>
      </w:rPr>
    </w:lvl>
    <w:lvl w:ilvl="4" w:tplc="9A38CE9C">
      <w:start w:val="1"/>
      <w:numFmt w:val="bullet"/>
      <w:lvlText w:val="•"/>
      <w:lvlJc w:val="left"/>
      <w:pPr>
        <w:ind w:left="1214" w:hanging="123"/>
      </w:pPr>
      <w:rPr>
        <w:rFonts w:hint="default"/>
      </w:rPr>
    </w:lvl>
    <w:lvl w:ilvl="5" w:tplc="CF941832">
      <w:start w:val="1"/>
      <w:numFmt w:val="bullet"/>
      <w:lvlText w:val="•"/>
      <w:lvlJc w:val="left"/>
      <w:pPr>
        <w:ind w:left="1506" w:hanging="123"/>
      </w:pPr>
      <w:rPr>
        <w:rFonts w:hint="default"/>
      </w:rPr>
    </w:lvl>
    <w:lvl w:ilvl="6" w:tplc="8C2871FA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7" w:tplc="09566BC0">
      <w:start w:val="1"/>
      <w:numFmt w:val="bullet"/>
      <w:lvlText w:val="•"/>
      <w:lvlJc w:val="left"/>
      <w:pPr>
        <w:ind w:left="2091" w:hanging="123"/>
      </w:pPr>
      <w:rPr>
        <w:rFonts w:hint="default"/>
      </w:rPr>
    </w:lvl>
    <w:lvl w:ilvl="8" w:tplc="FCE6895C">
      <w:start w:val="1"/>
      <w:numFmt w:val="bullet"/>
      <w:lvlText w:val="•"/>
      <w:lvlJc w:val="left"/>
      <w:pPr>
        <w:ind w:left="2384" w:hanging="123"/>
      </w:pPr>
      <w:rPr>
        <w:rFonts w:hint="default"/>
      </w:rPr>
    </w:lvl>
  </w:abstractNum>
  <w:abstractNum w:abstractNumId="1" w15:restartNumberingAfterBreak="0">
    <w:nsid w:val="2C876788"/>
    <w:multiLevelType w:val="multilevel"/>
    <w:tmpl w:val="25847D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6491A"/>
    <w:multiLevelType w:val="multilevel"/>
    <w:tmpl w:val="78EC6542"/>
    <w:lvl w:ilvl="0">
      <w:start w:val="1"/>
      <w:numFmt w:val="decimal"/>
      <w:lvlText w:val="%1"/>
      <w:lvlJc w:val="left"/>
      <w:pPr>
        <w:ind w:left="581" w:hanging="569"/>
      </w:pPr>
    </w:lvl>
    <w:lvl w:ilvl="1">
      <w:start w:val="1"/>
      <w:numFmt w:val="decimal"/>
      <w:lvlText w:val="%1.%2."/>
      <w:lvlJc w:val="left"/>
      <w:pPr>
        <w:ind w:left="581" w:hanging="569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474" w:hanging="569"/>
      </w:pPr>
    </w:lvl>
    <w:lvl w:ilvl="3">
      <w:start w:val="1"/>
      <w:numFmt w:val="bullet"/>
      <w:lvlText w:val="•"/>
      <w:lvlJc w:val="left"/>
      <w:pPr>
        <w:ind w:left="3420" w:hanging="569"/>
      </w:pPr>
    </w:lvl>
    <w:lvl w:ilvl="4">
      <w:start w:val="1"/>
      <w:numFmt w:val="bullet"/>
      <w:lvlText w:val="•"/>
      <w:lvlJc w:val="left"/>
      <w:pPr>
        <w:ind w:left="4367" w:hanging="569"/>
      </w:pPr>
    </w:lvl>
    <w:lvl w:ilvl="5">
      <w:start w:val="1"/>
      <w:numFmt w:val="bullet"/>
      <w:lvlText w:val="•"/>
      <w:lvlJc w:val="left"/>
      <w:pPr>
        <w:ind w:left="5313" w:hanging="569"/>
      </w:pPr>
    </w:lvl>
    <w:lvl w:ilvl="6">
      <w:start w:val="1"/>
      <w:numFmt w:val="bullet"/>
      <w:lvlText w:val="•"/>
      <w:lvlJc w:val="left"/>
      <w:pPr>
        <w:ind w:left="6260" w:hanging="569"/>
      </w:pPr>
    </w:lvl>
    <w:lvl w:ilvl="7">
      <w:start w:val="1"/>
      <w:numFmt w:val="bullet"/>
      <w:lvlText w:val="•"/>
      <w:lvlJc w:val="left"/>
      <w:pPr>
        <w:ind w:left="7206" w:hanging="569"/>
      </w:pPr>
    </w:lvl>
    <w:lvl w:ilvl="8">
      <w:start w:val="1"/>
      <w:numFmt w:val="bullet"/>
      <w:lvlText w:val="•"/>
      <w:lvlJc w:val="left"/>
      <w:pPr>
        <w:ind w:left="8153" w:hanging="569"/>
      </w:pPr>
    </w:lvl>
  </w:abstractNum>
  <w:abstractNum w:abstractNumId="3" w15:restartNumberingAfterBreak="0">
    <w:nsid w:val="33365441"/>
    <w:multiLevelType w:val="hybridMultilevel"/>
    <w:tmpl w:val="ED22EC0C"/>
    <w:lvl w:ilvl="0" w:tplc="C6149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35AD0"/>
    <w:multiLevelType w:val="hybridMultilevel"/>
    <w:tmpl w:val="149C2394"/>
    <w:lvl w:ilvl="0" w:tplc="84D20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D02237"/>
    <w:multiLevelType w:val="multilevel"/>
    <w:tmpl w:val="302441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481331"/>
    <w:multiLevelType w:val="multilevel"/>
    <w:tmpl w:val="FAE49F04"/>
    <w:lvl w:ilvl="0">
      <w:start w:val="2"/>
      <w:numFmt w:val="decimal"/>
      <w:lvlText w:val="%1"/>
      <w:lvlJc w:val="left"/>
      <w:pPr>
        <w:ind w:left="581" w:hanging="526"/>
      </w:pPr>
    </w:lvl>
    <w:lvl w:ilvl="1">
      <w:start w:val="1"/>
      <w:numFmt w:val="decimal"/>
      <w:lvlText w:val="%1.%2."/>
      <w:lvlJc w:val="left"/>
      <w:pPr>
        <w:ind w:left="581" w:hanging="526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81" w:hanging="717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20" w:hanging="717"/>
      </w:pPr>
    </w:lvl>
    <w:lvl w:ilvl="4">
      <w:start w:val="1"/>
      <w:numFmt w:val="bullet"/>
      <w:lvlText w:val="•"/>
      <w:lvlJc w:val="left"/>
      <w:pPr>
        <w:ind w:left="4367" w:hanging="717"/>
      </w:pPr>
    </w:lvl>
    <w:lvl w:ilvl="5">
      <w:start w:val="1"/>
      <w:numFmt w:val="bullet"/>
      <w:lvlText w:val="•"/>
      <w:lvlJc w:val="left"/>
      <w:pPr>
        <w:ind w:left="5313" w:hanging="717"/>
      </w:pPr>
    </w:lvl>
    <w:lvl w:ilvl="6">
      <w:start w:val="1"/>
      <w:numFmt w:val="bullet"/>
      <w:lvlText w:val="•"/>
      <w:lvlJc w:val="left"/>
      <w:pPr>
        <w:ind w:left="6260" w:hanging="717"/>
      </w:pPr>
    </w:lvl>
    <w:lvl w:ilvl="7">
      <w:start w:val="1"/>
      <w:numFmt w:val="bullet"/>
      <w:lvlText w:val="•"/>
      <w:lvlJc w:val="left"/>
      <w:pPr>
        <w:ind w:left="7206" w:hanging="717"/>
      </w:pPr>
    </w:lvl>
    <w:lvl w:ilvl="8">
      <w:start w:val="1"/>
      <w:numFmt w:val="bullet"/>
      <w:lvlText w:val="•"/>
      <w:lvlJc w:val="left"/>
      <w:pPr>
        <w:ind w:left="8153" w:hanging="717"/>
      </w:pPr>
    </w:lvl>
  </w:abstractNum>
  <w:abstractNum w:abstractNumId="7" w15:restartNumberingAfterBreak="0">
    <w:nsid w:val="703A2EDF"/>
    <w:multiLevelType w:val="hybridMultilevel"/>
    <w:tmpl w:val="2C0C4CAE"/>
    <w:lvl w:ilvl="0" w:tplc="09AED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375D52"/>
    <w:multiLevelType w:val="hybridMultilevel"/>
    <w:tmpl w:val="C062197E"/>
    <w:lvl w:ilvl="0" w:tplc="4DBEF682">
      <w:start w:val="1"/>
      <w:numFmt w:val="bullet"/>
      <w:lvlText w:val="-"/>
      <w:lvlJc w:val="left"/>
      <w:pPr>
        <w:ind w:left="161" w:hanging="29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C447EB0">
      <w:start w:val="1"/>
      <w:numFmt w:val="bullet"/>
      <w:lvlText w:val="•"/>
      <w:lvlJc w:val="left"/>
      <w:pPr>
        <w:ind w:left="1107" w:hanging="293"/>
      </w:pPr>
    </w:lvl>
    <w:lvl w:ilvl="2" w:tplc="BA726172">
      <w:start w:val="1"/>
      <w:numFmt w:val="bullet"/>
      <w:lvlText w:val="•"/>
      <w:lvlJc w:val="left"/>
      <w:pPr>
        <w:ind w:left="2054" w:hanging="293"/>
      </w:pPr>
    </w:lvl>
    <w:lvl w:ilvl="3" w:tplc="C92661F8">
      <w:start w:val="1"/>
      <w:numFmt w:val="bullet"/>
      <w:lvlText w:val="•"/>
      <w:lvlJc w:val="left"/>
      <w:pPr>
        <w:ind w:left="3000" w:hanging="293"/>
      </w:pPr>
    </w:lvl>
    <w:lvl w:ilvl="4" w:tplc="D286E91C">
      <w:start w:val="1"/>
      <w:numFmt w:val="bullet"/>
      <w:lvlText w:val="•"/>
      <w:lvlJc w:val="left"/>
      <w:pPr>
        <w:ind w:left="3947" w:hanging="293"/>
      </w:pPr>
    </w:lvl>
    <w:lvl w:ilvl="5" w:tplc="8F7041AC">
      <w:start w:val="1"/>
      <w:numFmt w:val="bullet"/>
      <w:lvlText w:val="•"/>
      <w:lvlJc w:val="left"/>
      <w:pPr>
        <w:ind w:left="4893" w:hanging="293"/>
      </w:pPr>
    </w:lvl>
    <w:lvl w:ilvl="6" w:tplc="B6F43CF8">
      <w:start w:val="1"/>
      <w:numFmt w:val="bullet"/>
      <w:lvlText w:val="•"/>
      <w:lvlJc w:val="left"/>
      <w:pPr>
        <w:ind w:left="5840" w:hanging="293"/>
      </w:pPr>
    </w:lvl>
    <w:lvl w:ilvl="7" w:tplc="64B61748">
      <w:start w:val="1"/>
      <w:numFmt w:val="bullet"/>
      <w:lvlText w:val="•"/>
      <w:lvlJc w:val="left"/>
      <w:pPr>
        <w:ind w:left="6786" w:hanging="293"/>
      </w:pPr>
    </w:lvl>
    <w:lvl w:ilvl="8" w:tplc="AAF87BAA">
      <w:start w:val="1"/>
      <w:numFmt w:val="bullet"/>
      <w:lvlText w:val="•"/>
      <w:lvlJc w:val="left"/>
      <w:pPr>
        <w:ind w:left="7733" w:hanging="293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3F"/>
    <w:rsid w:val="00023DB8"/>
    <w:rsid w:val="00086D5F"/>
    <w:rsid w:val="000A4F75"/>
    <w:rsid w:val="00113761"/>
    <w:rsid w:val="001378C0"/>
    <w:rsid w:val="001B5D16"/>
    <w:rsid w:val="001C3C77"/>
    <w:rsid w:val="002369DF"/>
    <w:rsid w:val="002470A0"/>
    <w:rsid w:val="002C0270"/>
    <w:rsid w:val="002E6736"/>
    <w:rsid w:val="00362E37"/>
    <w:rsid w:val="00431CCE"/>
    <w:rsid w:val="004328DA"/>
    <w:rsid w:val="004A21A6"/>
    <w:rsid w:val="004C74BC"/>
    <w:rsid w:val="004D537F"/>
    <w:rsid w:val="004E5FC6"/>
    <w:rsid w:val="00506286"/>
    <w:rsid w:val="0058784D"/>
    <w:rsid w:val="005B4677"/>
    <w:rsid w:val="005E6E54"/>
    <w:rsid w:val="006611DB"/>
    <w:rsid w:val="006F62E0"/>
    <w:rsid w:val="0071021B"/>
    <w:rsid w:val="00712118"/>
    <w:rsid w:val="007A215E"/>
    <w:rsid w:val="007B54A5"/>
    <w:rsid w:val="007B79E3"/>
    <w:rsid w:val="0080391F"/>
    <w:rsid w:val="00807C3F"/>
    <w:rsid w:val="00871BD9"/>
    <w:rsid w:val="00892DA9"/>
    <w:rsid w:val="008A01AD"/>
    <w:rsid w:val="008D272F"/>
    <w:rsid w:val="009127EE"/>
    <w:rsid w:val="009B6032"/>
    <w:rsid w:val="00A35D05"/>
    <w:rsid w:val="00A52727"/>
    <w:rsid w:val="00AD40CE"/>
    <w:rsid w:val="00B67228"/>
    <w:rsid w:val="00BE17DC"/>
    <w:rsid w:val="00C36FB4"/>
    <w:rsid w:val="00C42EEE"/>
    <w:rsid w:val="00C52220"/>
    <w:rsid w:val="00C819AE"/>
    <w:rsid w:val="00CF39BD"/>
    <w:rsid w:val="00D21527"/>
    <w:rsid w:val="00DB6848"/>
    <w:rsid w:val="00EA46CE"/>
    <w:rsid w:val="00EE33DE"/>
    <w:rsid w:val="00EF5C9D"/>
    <w:rsid w:val="00F22CB0"/>
    <w:rsid w:val="00F26646"/>
    <w:rsid w:val="00F51040"/>
    <w:rsid w:val="00F770B9"/>
    <w:rsid w:val="00FD78AE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9765"/>
  <w15:chartTrackingRefBased/>
  <w15:docId w15:val="{CD6F2E05-C7A8-4890-ABB1-2D51F8E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36"/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0A4F75"/>
    <w:pPr>
      <w:widowControl w:val="0"/>
      <w:spacing w:after="0" w:line="240" w:lineRule="auto"/>
      <w:ind w:left="166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4A5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7B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4A5"/>
    <w:rPr>
      <w:kern w:val="0"/>
      <w14:ligatures w14:val="none"/>
    </w:rPr>
  </w:style>
  <w:style w:type="paragraph" w:customStyle="1" w:styleId="ConsPlusNonformat">
    <w:name w:val="ConsPlusNonformat"/>
    <w:rsid w:val="004C74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a8">
    <w:name w:val="Основной текст_"/>
    <w:basedOn w:val="a0"/>
    <w:link w:val="11"/>
    <w:rsid w:val="00F770B9"/>
    <w:rPr>
      <w:rFonts w:eastAsia="Times New Roman"/>
      <w:spacing w:val="10"/>
      <w:sz w:val="31"/>
      <w:szCs w:val="31"/>
      <w:shd w:val="clear" w:color="auto" w:fill="FFFFFF"/>
    </w:rPr>
  </w:style>
  <w:style w:type="character" w:customStyle="1" w:styleId="3">
    <w:name w:val="Заголовок №3_"/>
    <w:basedOn w:val="a0"/>
    <w:link w:val="30"/>
    <w:rsid w:val="00F770B9"/>
    <w:rPr>
      <w:rFonts w:eastAsia="Times New Roman"/>
      <w:spacing w:val="10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8"/>
    <w:rsid w:val="00F770B9"/>
    <w:pPr>
      <w:shd w:val="clear" w:color="auto" w:fill="FFFFFF"/>
      <w:spacing w:before="360" w:after="0" w:line="465" w:lineRule="exact"/>
      <w:ind w:hanging="480"/>
    </w:pPr>
    <w:rPr>
      <w:rFonts w:eastAsia="Times New Roman"/>
      <w:spacing w:val="10"/>
      <w:kern w:val="2"/>
      <w:sz w:val="31"/>
      <w:szCs w:val="31"/>
      <w14:ligatures w14:val="standardContextual"/>
    </w:rPr>
  </w:style>
  <w:style w:type="paragraph" w:customStyle="1" w:styleId="30">
    <w:name w:val="Заголовок №3"/>
    <w:basedOn w:val="a"/>
    <w:link w:val="3"/>
    <w:rsid w:val="00F770B9"/>
    <w:pPr>
      <w:shd w:val="clear" w:color="auto" w:fill="FFFFFF"/>
      <w:spacing w:after="480" w:line="0" w:lineRule="atLeast"/>
      <w:outlineLvl w:val="2"/>
    </w:pPr>
    <w:rPr>
      <w:rFonts w:eastAsia="Times New Roman"/>
      <w:spacing w:val="10"/>
      <w:kern w:val="2"/>
      <w:sz w:val="31"/>
      <w:szCs w:val="31"/>
      <w14:ligatures w14:val="standardContextual"/>
    </w:rPr>
  </w:style>
  <w:style w:type="paragraph" w:styleId="a9">
    <w:name w:val="No Spacing"/>
    <w:uiPriority w:val="1"/>
    <w:qFormat/>
    <w:rsid w:val="00F770B9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docdata">
    <w:name w:val="docdata"/>
    <w:aliases w:val="docy,v5,4358,bqiaagaaeyqcaaagiaiaaanteaaabxsqaaaaaaaaaaaaaaaaaaaaaaaaaaaaaaaaaaaaaaaaaaaaaaaaaaaaaaaaaaaaaaaaaaaaaaaaaaaaaaaaaaaaaaaaaaaaaaaaaaaaaaaaaaaaaaaaaaaaaaaaaaaaaaaaaaaaaaaaaaaaaaaaaaaaaaaaaaaaaaaaaaaaaaaaaaaaaaaaaaaaaaaaaaaaaaaaaaaaaaaa"/>
    <w:basedOn w:val="a"/>
    <w:rsid w:val="00F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362E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F75"/>
    <w:rPr>
      <w:rFonts w:ascii="Arial" w:eastAsia="Arial" w:hAnsi="Arial"/>
      <w:b/>
      <w:bCs/>
      <w:kern w:val="0"/>
      <w:sz w:val="24"/>
      <w:szCs w:val="24"/>
      <w:lang w:val="en-US"/>
      <w14:ligatures w14:val="none"/>
    </w:rPr>
  </w:style>
  <w:style w:type="paragraph" w:styleId="2">
    <w:name w:val="Body Text 2"/>
    <w:basedOn w:val="a"/>
    <w:link w:val="20"/>
    <w:semiHidden/>
    <w:unhideWhenUsed/>
    <w:rsid w:val="000A4F7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0A4F7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0A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75"/>
    <w:rPr>
      <w:rFonts w:ascii="Segoe UI" w:hAnsi="Segoe UI" w:cs="Segoe UI"/>
      <w:kern w:val="0"/>
      <w:sz w:val="18"/>
      <w:szCs w:val="1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A4F75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A4F75"/>
    <w:pPr>
      <w:widowControl w:val="0"/>
      <w:spacing w:before="43" w:after="0" w:line="240" w:lineRule="auto"/>
      <w:ind w:left="329" w:hanging="285"/>
    </w:pPr>
    <w:rPr>
      <w:rFonts w:ascii="Arial" w:eastAsia="Arial" w:hAnsi="Arial"/>
      <w:sz w:val="20"/>
      <w:szCs w:val="20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0A4F75"/>
    <w:rPr>
      <w:rFonts w:ascii="Arial" w:eastAsia="Arial" w:hAnsi="Arial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0A4F75"/>
    <w:pPr>
      <w:widowControl w:val="0"/>
      <w:spacing w:after="0" w:line="240" w:lineRule="auto"/>
    </w:pPr>
    <w:rPr>
      <w:lang w:val="en-US"/>
    </w:rPr>
  </w:style>
  <w:style w:type="character" w:customStyle="1" w:styleId="2465">
    <w:name w:val="2465"/>
    <w:aliases w:val="bqiaagaaeyqcaaagiaiaaamicqaabryjaaaaaaaaaaaaaaaaaaaaaaaaaaaaaaaaaaaaaaaaaaaaaaaaaaaaaaaaaaaaaaaaaaaaaaaaaaaaaaaaaaaaaaaaaaaaaaaaaaaaaaaaaaaaaaaaaaaaaaaaaaaaaaaaaaaaaaaaaaaaaaaaaaaaaaaaaaaaaaaaaaaaaaaaaaaaaaaaaaaaaaaaaaaaaaaaaaaaaaaa"/>
    <w:basedOn w:val="a0"/>
    <w:rsid w:val="0013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607A-C6E0-45E2-B9F5-051F4730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2024-03-27T06:39:00Z</cp:lastPrinted>
  <dcterms:created xsi:type="dcterms:W3CDTF">2024-03-26T12:57:00Z</dcterms:created>
  <dcterms:modified xsi:type="dcterms:W3CDTF">2024-04-03T11:29:00Z</dcterms:modified>
</cp:coreProperties>
</file>